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2" w:rsidRDefault="00AB01D2" w:rsidP="00AB01D2">
      <w:pPr>
        <w:spacing w:line="520" w:lineRule="exact"/>
        <w:ind w:firstLine="435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AB01D2" w:rsidRDefault="00AB01D2" w:rsidP="00AB01D2">
      <w:pPr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2013年度市教委重点课程建设项目中期检查安排表</w:t>
      </w:r>
    </w:p>
    <w:tbl>
      <w:tblPr>
        <w:tblpPr w:leftFromText="180" w:rightFromText="180" w:vertAnchor="text" w:horzAnchor="page" w:tblpXSpec="center" w:tblpY="35"/>
        <w:tblOverlap w:val="never"/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34"/>
        <w:gridCol w:w="1431"/>
        <w:gridCol w:w="2520"/>
        <w:gridCol w:w="1800"/>
        <w:gridCol w:w="1406"/>
      </w:tblGrid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34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部门名称</w:t>
            </w:r>
          </w:p>
        </w:tc>
        <w:tc>
          <w:tcPr>
            <w:tcW w:w="1431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252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汇报时间</w:t>
            </w:r>
          </w:p>
        </w:tc>
        <w:tc>
          <w:tcPr>
            <w:tcW w:w="1406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检查地点</w:t>
            </w:r>
          </w:p>
        </w:tc>
      </w:tr>
      <w:tr w:rsidR="00AB01D2" w:rsidTr="007567D8">
        <w:trPr>
          <w:jc w:val="center"/>
        </w:trPr>
        <w:tc>
          <w:tcPr>
            <w:tcW w:w="9066" w:type="dxa"/>
            <w:gridSpan w:val="6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第一组    11月28日（周五）8：30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 w:rsidR="00AB01D2" w:rsidRDefault="00AB01D2" w:rsidP="007567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1431" w:type="dxa"/>
            <w:vAlign w:val="center"/>
          </w:tcPr>
          <w:p w:rsidR="00AB01D2" w:rsidRPr="00517375" w:rsidRDefault="00AB01D2" w:rsidP="007567D8">
            <w:pPr>
              <w:jc w:val="center"/>
              <w:rPr>
                <w:rFonts w:ascii="宋体" w:hAnsi="宋体"/>
                <w:szCs w:val="21"/>
              </w:rPr>
            </w:pPr>
            <w:r w:rsidRPr="00517375">
              <w:rPr>
                <w:rFonts w:ascii="宋体" w:hAnsi="宋体" w:hint="eastAsia"/>
                <w:szCs w:val="21"/>
              </w:rPr>
              <w:t>钟伯成</w:t>
            </w:r>
          </w:p>
        </w:tc>
        <w:tc>
          <w:tcPr>
            <w:tcW w:w="2520" w:type="dxa"/>
            <w:vAlign w:val="center"/>
          </w:tcPr>
          <w:p w:rsidR="00AB01D2" w:rsidRPr="00517375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517375">
              <w:rPr>
                <w:rFonts w:ascii="宋体" w:hAnsi="宋体" w:hint="eastAsia"/>
                <w:szCs w:val="21"/>
              </w:rPr>
              <w:t>数字逻辑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8:30-9:00</w:t>
            </w:r>
          </w:p>
        </w:tc>
        <w:tc>
          <w:tcPr>
            <w:tcW w:w="1406" w:type="dxa"/>
            <w:vAlign w:val="center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 w:rsidR="00AB01D2" w:rsidRDefault="00AB01D2" w:rsidP="00756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1431" w:type="dxa"/>
            <w:vAlign w:val="center"/>
          </w:tcPr>
          <w:p w:rsidR="00AB01D2" w:rsidRPr="00517375" w:rsidRDefault="00AB01D2" w:rsidP="007567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17375">
              <w:rPr>
                <w:rFonts w:ascii="宋体" w:hAnsi="宋体" w:hint="eastAsia"/>
                <w:szCs w:val="21"/>
              </w:rPr>
              <w:t>田书格</w:t>
            </w:r>
            <w:proofErr w:type="gramEnd"/>
          </w:p>
        </w:tc>
        <w:tc>
          <w:tcPr>
            <w:tcW w:w="2520" w:type="dxa"/>
            <w:vAlign w:val="center"/>
          </w:tcPr>
          <w:p w:rsidR="00AB01D2" w:rsidRPr="00517375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517375">
              <w:rPr>
                <w:rFonts w:ascii="宋体" w:hAnsi="宋体" w:hint="eastAsia"/>
                <w:szCs w:val="21"/>
              </w:rPr>
              <w:t>面向对象程序设计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9:00-9:30</w:t>
            </w:r>
          </w:p>
        </w:tc>
        <w:tc>
          <w:tcPr>
            <w:tcW w:w="1406" w:type="dxa"/>
            <w:vAlign w:val="center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 w:rsidR="00AB01D2" w:rsidRDefault="00AB01D2" w:rsidP="00756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1431" w:type="dxa"/>
            <w:vAlign w:val="center"/>
          </w:tcPr>
          <w:p w:rsidR="00AB01D2" w:rsidRPr="00517375" w:rsidRDefault="00AB01D2" w:rsidP="007567D8">
            <w:pPr>
              <w:jc w:val="center"/>
              <w:rPr>
                <w:rFonts w:ascii="宋体" w:hAnsi="宋体"/>
                <w:szCs w:val="21"/>
              </w:rPr>
            </w:pPr>
            <w:r w:rsidRPr="00517375">
              <w:rPr>
                <w:rFonts w:ascii="宋体" w:hAnsi="宋体" w:hint="eastAsia"/>
                <w:szCs w:val="21"/>
              </w:rPr>
              <w:t>胡斌</w:t>
            </w:r>
          </w:p>
        </w:tc>
        <w:tc>
          <w:tcPr>
            <w:tcW w:w="2520" w:type="dxa"/>
            <w:vAlign w:val="center"/>
          </w:tcPr>
          <w:p w:rsidR="00AB01D2" w:rsidRPr="00517375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517375">
              <w:rPr>
                <w:rFonts w:ascii="宋体" w:hAnsi="宋体" w:hint="eastAsia"/>
                <w:szCs w:val="21"/>
              </w:rPr>
              <w:t>工程经济学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9:30-10:00</w:t>
            </w:r>
          </w:p>
        </w:tc>
        <w:tc>
          <w:tcPr>
            <w:tcW w:w="1406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轨道</w:t>
            </w:r>
          </w:p>
        </w:tc>
        <w:tc>
          <w:tcPr>
            <w:tcW w:w="1431" w:type="dxa"/>
            <w:vAlign w:val="center"/>
          </w:tcPr>
          <w:p w:rsidR="00AB01D2" w:rsidRPr="00517375" w:rsidRDefault="00AB01D2" w:rsidP="007567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17375">
              <w:rPr>
                <w:rFonts w:ascii="宋体" w:hAnsi="宋体" w:hint="eastAsia"/>
                <w:szCs w:val="21"/>
              </w:rPr>
              <w:t>柴晓冬</w:t>
            </w:r>
            <w:proofErr w:type="gramEnd"/>
          </w:p>
        </w:tc>
        <w:tc>
          <w:tcPr>
            <w:tcW w:w="2520" w:type="dxa"/>
            <w:vAlign w:val="center"/>
          </w:tcPr>
          <w:p w:rsidR="00AB01D2" w:rsidRPr="00517375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517375">
              <w:rPr>
                <w:rFonts w:ascii="宋体" w:hAnsi="宋体" w:hint="eastAsia"/>
                <w:szCs w:val="21"/>
              </w:rPr>
              <w:t>城市轨道交通信号基础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10:00-11:00</w:t>
            </w:r>
          </w:p>
        </w:tc>
        <w:tc>
          <w:tcPr>
            <w:tcW w:w="1406" w:type="dxa"/>
            <w:vAlign w:val="center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9066" w:type="dxa"/>
            <w:gridSpan w:val="6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第二组    11月28日（周五）8：30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AB01D2" w:rsidRPr="00EF58CE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航空</w:t>
            </w:r>
          </w:p>
        </w:tc>
        <w:tc>
          <w:tcPr>
            <w:tcW w:w="1431" w:type="dxa"/>
            <w:vAlign w:val="center"/>
          </w:tcPr>
          <w:p w:rsidR="00AB01D2" w:rsidRPr="00BC3E59" w:rsidRDefault="00AB01D2" w:rsidP="007567D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姚红光</w:t>
            </w:r>
          </w:p>
        </w:tc>
        <w:tc>
          <w:tcPr>
            <w:tcW w:w="2520" w:type="dxa"/>
            <w:vAlign w:val="center"/>
          </w:tcPr>
          <w:p w:rsidR="00AB01D2" w:rsidRPr="00BC3E59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运输经济学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8:30-9:00</w:t>
            </w:r>
          </w:p>
        </w:tc>
        <w:tc>
          <w:tcPr>
            <w:tcW w:w="1406" w:type="dxa"/>
            <w:vAlign w:val="center"/>
          </w:tcPr>
          <w:p w:rsidR="00AB01D2" w:rsidRPr="00EF58CE" w:rsidRDefault="00AB01D2" w:rsidP="007567D8">
            <w:pPr>
              <w:jc w:val="center"/>
            </w:pPr>
            <w:r w:rsidRPr="00EF58CE"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 w:rsidR="00AB01D2" w:rsidRPr="00EF58CE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</w:t>
            </w:r>
          </w:p>
        </w:tc>
        <w:tc>
          <w:tcPr>
            <w:tcW w:w="1431" w:type="dxa"/>
            <w:vAlign w:val="center"/>
          </w:tcPr>
          <w:p w:rsidR="00AB01D2" w:rsidRPr="00BC3E59" w:rsidRDefault="00AB01D2" w:rsidP="007567D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于凯</w:t>
            </w:r>
          </w:p>
        </w:tc>
        <w:tc>
          <w:tcPr>
            <w:tcW w:w="2520" w:type="dxa"/>
            <w:vAlign w:val="center"/>
          </w:tcPr>
          <w:p w:rsidR="00AB01D2" w:rsidRPr="00BC3E59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公共政策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9:00-9:30</w:t>
            </w:r>
          </w:p>
        </w:tc>
        <w:tc>
          <w:tcPr>
            <w:tcW w:w="1406" w:type="dxa"/>
            <w:vAlign w:val="center"/>
          </w:tcPr>
          <w:p w:rsidR="00AB01D2" w:rsidRPr="00EF58CE" w:rsidRDefault="00AB01D2" w:rsidP="007567D8">
            <w:pPr>
              <w:jc w:val="center"/>
            </w:pPr>
            <w:r w:rsidRPr="00EF58CE"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 w:rsidR="00AB01D2" w:rsidRPr="00EF58CE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</w:t>
            </w:r>
          </w:p>
        </w:tc>
        <w:tc>
          <w:tcPr>
            <w:tcW w:w="1431" w:type="dxa"/>
            <w:vAlign w:val="center"/>
          </w:tcPr>
          <w:p w:rsidR="00AB01D2" w:rsidRPr="00BC3E59" w:rsidRDefault="00AB01D2" w:rsidP="007567D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BC3E59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2520" w:type="dxa"/>
            <w:vAlign w:val="center"/>
          </w:tcPr>
          <w:p w:rsidR="00AB01D2" w:rsidRPr="00BC3E59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汽车专业英语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9:30-10:00</w:t>
            </w:r>
          </w:p>
        </w:tc>
        <w:tc>
          <w:tcPr>
            <w:tcW w:w="1406" w:type="dxa"/>
            <w:vAlign w:val="center"/>
          </w:tcPr>
          <w:p w:rsidR="00AB01D2" w:rsidRPr="00EF58CE" w:rsidRDefault="00AB01D2" w:rsidP="007567D8">
            <w:pPr>
              <w:jc w:val="center"/>
            </w:pPr>
            <w:r w:rsidRPr="00EF58CE"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AB01D2" w:rsidTr="007567D8">
        <w:trPr>
          <w:jc w:val="center"/>
        </w:trPr>
        <w:tc>
          <w:tcPr>
            <w:tcW w:w="675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 w:rsidR="00AB01D2" w:rsidRPr="00EF58CE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</w:t>
            </w:r>
          </w:p>
        </w:tc>
        <w:tc>
          <w:tcPr>
            <w:tcW w:w="1431" w:type="dxa"/>
          </w:tcPr>
          <w:p w:rsidR="00AB01D2" w:rsidRPr="00EF58CE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张杰</w:t>
            </w:r>
          </w:p>
        </w:tc>
        <w:tc>
          <w:tcPr>
            <w:tcW w:w="2520" w:type="dxa"/>
            <w:vAlign w:val="center"/>
          </w:tcPr>
          <w:p w:rsidR="00AB01D2" w:rsidRPr="00EF58CE" w:rsidRDefault="00AB01D2" w:rsidP="007567D8">
            <w:pPr>
              <w:jc w:val="left"/>
              <w:rPr>
                <w:rFonts w:ascii="宋体" w:hAnsi="宋体"/>
                <w:szCs w:val="21"/>
              </w:rPr>
            </w:pPr>
            <w:r w:rsidRPr="00BC3E59">
              <w:rPr>
                <w:rFonts w:ascii="宋体" w:hAnsi="宋体" w:hint="eastAsia"/>
                <w:szCs w:val="21"/>
              </w:rPr>
              <w:t>产品包装概念设计</w:t>
            </w:r>
          </w:p>
        </w:tc>
        <w:tc>
          <w:tcPr>
            <w:tcW w:w="1800" w:type="dxa"/>
          </w:tcPr>
          <w:p w:rsidR="00AB01D2" w:rsidRDefault="00AB01D2" w:rsidP="007567D8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10:00-11:00</w:t>
            </w:r>
          </w:p>
        </w:tc>
        <w:tc>
          <w:tcPr>
            <w:tcW w:w="1406" w:type="dxa"/>
            <w:vAlign w:val="center"/>
          </w:tcPr>
          <w:p w:rsidR="00AB01D2" w:rsidRPr="00EF58CE" w:rsidRDefault="00AB01D2" w:rsidP="007567D8">
            <w:pPr>
              <w:jc w:val="center"/>
              <w:rPr>
                <w:rFonts w:ascii="宋体" w:hAnsi="宋体" w:hint="eastAsia"/>
                <w:szCs w:val="21"/>
              </w:rPr>
            </w:pPr>
            <w:r w:rsidRPr="00EF58CE">
              <w:rPr>
                <w:rFonts w:ascii="宋体" w:hAnsi="宋体" w:hint="eastAsia"/>
                <w:szCs w:val="21"/>
              </w:rPr>
              <w:t>另行通知</w:t>
            </w:r>
          </w:p>
        </w:tc>
      </w:tr>
    </w:tbl>
    <w:p w:rsidR="00AB01D2" w:rsidRDefault="00AB01D2" w:rsidP="00AB01D2">
      <w:pPr>
        <w:spacing w:line="360" w:lineRule="auto"/>
        <w:rPr>
          <w:rFonts w:ascii="黑体" w:eastAsia="黑体" w:hint="eastAsia"/>
          <w:sz w:val="24"/>
        </w:rPr>
      </w:pPr>
      <w:proofErr w:type="gramStart"/>
      <w:r>
        <w:rPr>
          <w:rFonts w:ascii="黑体" w:eastAsia="黑体" w:hint="eastAsia"/>
          <w:sz w:val="24"/>
        </w:rPr>
        <w:t>请各项</w:t>
      </w:r>
      <w:proofErr w:type="gramEnd"/>
      <w:r>
        <w:rPr>
          <w:rFonts w:ascii="黑体" w:eastAsia="黑体" w:hint="eastAsia"/>
          <w:sz w:val="24"/>
        </w:rPr>
        <w:t>目负责人务必提前15分钟到场，如有特殊情况请及时和教务处联系。</w:t>
      </w:r>
    </w:p>
    <w:p w:rsidR="000971F4" w:rsidRPr="00AB01D2" w:rsidRDefault="000971F4">
      <w:bookmarkStart w:id="0" w:name="_GoBack"/>
      <w:bookmarkEnd w:id="0"/>
    </w:p>
    <w:sectPr w:rsidR="000971F4" w:rsidRPr="00AB01D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17" w:rsidRDefault="00351117" w:rsidP="00AB01D2">
      <w:r>
        <w:separator/>
      </w:r>
    </w:p>
  </w:endnote>
  <w:endnote w:type="continuationSeparator" w:id="0">
    <w:p w:rsidR="00351117" w:rsidRDefault="00351117" w:rsidP="00A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17" w:rsidRDefault="00351117" w:rsidP="00AB01D2">
      <w:r>
        <w:separator/>
      </w:r>
    </w:p>
  </w:footnote>
  <w:footnote w:type="continuationSeparator" w:id="0">
    <w:p w:rsidR="00351117" w:rsidRDefault="00351117" w:rsidP="00AB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CA" w:rsidRDefault="003511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6D1"/>
    <w:rsid w:val="000971F4"/>
    <w:rsid w:val="00351117"/>
    <w:rsid w:val="00A266D1"/>
    <w:rsid w:val="00AB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B0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2014-11-04T06:36:00Z</dcterms:created>
  <dcterms:modified xsi:type="dcterms:W3CDTF">2014-11-04T06:36:00Z</dcterms:modified>
</cp:coreProperties>
</file>