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08" w:rsidRPr="00D670E1" w:rsidRDefault="00820A08" w:rsidP="00820A08">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Pr="00D670E1">
        <w:rPr>
          <w:rFonts w:ascii="黑体" w:eastAsia="黑体" w:hAnsi="黑体"/>
          <w:b w:val="0"/>
          <w:sz w:val="32"/>
          <w:bdr w:val="none" w:sz="0" w:space="0" w:color="auto" w:frame="1"/>
        </w:rPr>
        <w:t>2</w:t>
      </w:r>
    </w:p>
    <w:p w:rsidR="00820A08" w:rsidRPr="007E1CB4" w:rsidRDefault="00820A08" w:rsidP="00820A08">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820A08" w:rsidRPr="0005414F" w:rsidTr="00BD7DA4">
        <w:trPr>
          <w:trHeight w:val="540"/>
        </w:trPr>
        <w:tc>
          <w:tcPr>
            <w:tcW w:w="8426" w:type="dxa"/>
            <w:gridSpan w:val="5"/>
            <w:shd w:val="clear" w:color="auto" w:fill="auto"/>
            <w:vAlign w:val="center"/>
          </w:tcPr>
          <w:p w:rsidR="00820A08" w:rsidRPr="0005414F" w:rsidRDefault="00820A08" w:rsidP="00BD7DA4">
            <w:pPr>
              <w:widowControl/>
              <w:spacing w:line="360" w:lineRule="exact"/>
              <w:jc w:val="center"/>
              <w:rPr>
                <w:rFonts w:ascii="黑体" w:eastAsia="黑体" w:hAnsi="黑体" w:cs="宋体"/>
                <w:kern w:val="0"/>
                <w:sz w:val="28"/>
                <w:szCs w:val="28"/>
              </w:rPr>
            </w:pPr>
            <w:r w:rsidRPr="0005414F">
              <w:rPr>
                <w:rFonts w:ascii="黑体" w:eastAsia="黑体" w:hAnsi="黑体" w:cs="宋体" w:hint="eastAsia"/>
                <w:bCs/>
                <w:kern w:val="0"/>
                <w:sz w:val="28"/>
                <w:szCs w:val="28"/>
              </w:rPr>
              <w:t>课程基本信息</w:t>
            </w: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学校名称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课程负责人</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单期课程开设周数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课程运行平台名称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开放程度</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完全开放：自由注册，免费学习</w:t>
            </w:r>
          </w:p>
        </w:tc>
      </w:tr>
      <w:tr w:rsidR="00820A08" w:rsidRPr="0005414F" w:rsidTr="00BD7DA4">
        <w:trPr>
          <w:trHeight w:val="360"/>
        </w:trPr>
        <w:tc>
          <w:tcPr>
            <w:tcW w:w="2033" w:type="dxa"/>
            <w:vMerge/>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有限开放：仅对学校（机构）组织的学习者开放或付费学习</w:t>
            </w:r>
          </w:p>
        </w:tc>
      </w:tr>
      <w:tr w:rsidR="00820A08" w:rsidRPr="0005414F" w:rsidTr="00BD7DA4">
        <w:trPr>
          <w:trHeight w:val="414"/>
        </w:trPr>
        <w:tc>
          <w:tcPr>
            <w:tcW w:w="8426" w:type="dxa"/>
            <w:gridSpan w:val="5"/>
            <w:shd w:val="clear" w:color="auto" w:fill="auto"/>
            <w:vAlign w:val="center"/>
          </w:tcPr>
          <w:p w:rsidR="00820A08" w:rsidRPr="0005414F" w:rsidRDefault="00820A08" w:rsidP="00BD7DA4">
            <w:pPr>
              <w:widowControl/>
              <w:spacing w:line="360" w:lineRule="exact"/>
              <w:jc w:val="center"/>
              <w:rPr>
                <w:rFonts w:ascii="黑体" w:eastAsia="黑体" w:hAnsi="黑体" w:cs="宋体"/>
                <w:bCs/>
                <w:kern w:val="0"/>
                <w:sz w:val="28"/>
                <w:szCs w:val="28"/>
              </w:rPr>
            </w:pPr>
            <w:r w:rsidRPr="0005414F">
              <w:rPr>
                <w:rFonts w:ascii="黑体" w:eastAsia="黑体" w:hAnsi="黑体" w:cs="宋体" w:hint="eastAsia"/>
                <w:bCs/>
                <w:kern w:val="0"/>
                <w:sz w:val="28"/>
                <w:szCs w:val="28"/>
              </w:rPr>
              <w:t>课程开设情况</w:t>
            </w:r>
          </w:p>
        </w:tc>
      </w:tr>
      <w:tr w:rsidR="00820A08" w:rsidRPr="0005414F" w:rsidTr="00BD7DA4">
        <w:trPr>
          <w:trHeight w:val="363"/>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开设学期</w:t>
            </w:r>
          </w:p>
        </w:tc>
        <w:tc>
          <w:tcPr>
            <w:tcW w:w="1984"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起止时间</w:t>
            </w:r>
          </w:p>
        </w:tc>
        <w:tc>
          <w:tcPr>
            <w:tcW w:w="1524"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选课人数</w:t>
            </w:r>
          </w:p>
        </w:tc>
        <w:tc>
          <w:tcPr>
            <w:tcW w:w="2885"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课程链接</w:t>
            </w: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1</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95"/>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2</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95"/>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3</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518"/>
        </w:trPr>
        <w:tc>
          <w:tcPr>
            <w:tcW w:w="8426" w:type="dxa"/>
            <w:gridSpan w:val="5"/>
            <w:shd w:val="clear" w:color="auto" w:fill="auto"/>
            <w:vAlign w:val="center"/>
          </w:tcPr>
          <w:p w:rsidR="00820A08" w:rsidRPr="0005414F" w:rsidRDefault="00820A08" w:rsidP="00BD7DA4">
            <w:pPr>
              <w:widowControl/>
              <w:spacing w:line="360" w:lineRule="exact"/>
              <w:jc w:val="center"/>
              <w:rPr>
                <w:rFonts w:ascii="仿宋_GB2312" w:eastAsia="仿宋_GB2312" w:hAnsi="黑体" w:cs="宋体"/>
                <w:kern w:val="0"/>
                <w:sz w:val="28"/>
                <w:szCs w:val="28"/>
              </w:rPr>
            </w:pPr>
            <w:r w:rsidRPr="0005414F">
              <w:rPr>
                <w:rFonts w:ascii="黑体" w:eastAsia="黑体" w:hAnsi="黑体" w:cs="宋体" w:hint="eastAsia"/>
                <w:bCs/>
                <w:kern w:val="0"/>
                <w:sz w:val="28"/>
                <w:szCs w:val="28"/>
              </w:rPr>
              <w:t>课程资源与学习数据</w:t>
            </w:r>
          </w:p>
        </w:tc>
      </w:tr>
      <w:tr w:rsidR="00820A08" w:rsidRPr="0005414F" w:rsidTr="00BD7DA4">
        <w:trPr>
          <w:trHeight w:val="360"/>
        </w:trPr>
        <w:tc>
          <w:tcPr>
            <w:tcW w:w="4017"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数据项</w:t>
            </w:r>
          </w:p>
        </w:tc>
        <w:tc>
          <w:tcPr>
            <w:tcW w:w="2232"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c>
          <w:tcPr>
            <w:tcW w:w="2177"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授课视频</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总数量（</w:t>
            </w:r>
            <w:proofErr w:type="gramStart"/>
            <w:r w:rsidRPr="0005414F">
              <w:rPr>
                <w:rFonts w:ascii="仿宋_GB2312" w:eastAsia="仿宋_GB2312" w:hAnsi="宋体" w:cs="宋体" w:hint="eastAsia"/>
                <w:kern w:val="0"/>
                <w:sz w:val="22"/>
              </w:rPr>
              <w:t>个</w:t>
            </w:r>
            <w:proofErr w:type="gramEnd"/>
            <w:r w:rsidRPr="0005414F">
              <w:rPr>
                <w:rFonts w:ascii="仿宋_GB2312" w:eastAsia="仿宋_GB2312" w:hAnsi="宋体" w:cs="宋体" w:hint="eastAsia"/>
                <w:kern w:val="0"/>
                <w:sz w:val="22"/>
              </w:rPr>
              <w:t>）</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总时长（分钟）</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非视频资源</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w:t>
            </w:r>
            <w:proofErr w:type="gramStart"/>
            <w:r w:rsidRPr="0005414F">
              <w:rPr>
                <w:rFonts w:ascii="仿宋_GB2312" w:eastAsia="仿宋_GB2312" w:hAnsi="宋体" w:cs="宋体" w:hint="eastAsia"/>
                <w:kern w:val="0"/>
                <w:sz w:val="22"/>
              </w:rPr>
              <w:t>个</w:t>
            </w:r>
            <w:proofErr w:type="gramEnd"/>
            <w:r w:rsidRPr="0005414F">
              <w:rPr>
                <w:rFonts w:ascii="仿宋_GB2312" w:eastAsia="仿宋_GB2312" w:hAnsi="宋体" w:cs="宋体" w:hint="eastAsia"/>
                <w:kern w:val="0"/>
                <w:sz w:val="22"/>
              </w:rPr>
              <w:t>）</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课程公告</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测验和作业</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总次数（次）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习题总数（道）</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互动交流情况</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发帖总数（帖）</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教师发帖数（帖）</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参与互动人数（人）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考核（试）</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次数（次）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试题总数（题）</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课程通过人数（人）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restart"/>
            <w:vAlign w:val="center"/>
          </w:tcPr>
          <w:p w:rsidR="00820A08" w:rsidRPr="0005414F" w:rsidRDefault="00820A08" w:rsidP="00BD7DA4">
            <w:pPr>
              <w:widowControl/>
              <w:spacing w:line="360" w:lineRule="exact"/>
              <w:jc w:val="center"/>
              <w:rPr>
                <w:rFonts w:ascii="仿宋_GB2312" w:eastAsia="仿宋_GB2312" w:hAnsi="宋体" w:cs="宋体"/>
                <w:bCs/>
                <w:kern w:val="0"/>
                <w:sz w:val="22"/>
              </w:rPr>
            </w:pPr>
            <w:r w:rsidRPr="0005414F">
              <w:rPr>
                <w:rFonts w:ascii="仿宋_GB2312" w:eastAsia="仿宋_GB2312" w:hAnsi="宋体" w:cs="宋体" w:hint="eastAsia"/>
                <w:bCs/>
                <w:kern w:val="0"/>
                <w:sz w:val="22"/>
              </w:rPr>
              <w:t>高校SPOC</w:t>
            </w:r>
          </w:p>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使用情况</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使用课程学校总数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使用课程学校名称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选课总人数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563"/>
        </w:trPr>
        <w:tc>
          <w:tcPr>
            <w:tcW w:w="8426" w:type="dxa"/>
            <w:gridSpan w:val="5"/>
            <w:vAlign w:val="center"/>
          </w:tcPr>
          <w:p w:rsidR="00820A08" w:rsidRPr="0005414F" w:rsidRDefault="00820A08" w:rsidP="00BD7DA4">
            <w:pPr>
              <w:widowControl/>
              <w:spacing w:line="360" w:lineRule="exact"/>
              <w:jc w:val="center"/>
              <w:rPr>
                <w:rFonts w:ascii="仿宋_GB2312" w:eastAsia="仿宋_GB2312" w:hAnsi="黑体"/>
                <w:sz w:val="28"/>
                <w:szCs w:val="28"/>
              </w:rPr>
            </w:pPr>
            <w:r w:rsidRPr="0005414F">
              <w:rPr>
                <w:rFonts w:ascii="黑体" w:eastAsia="黑体" w:hAnsi="黑体" w:cs="宋体" w:hint="eastAsia"/>
                <w:bCs/>
                <w:kern w:val="0"/>
                <w:sz w:val="28"/>
                <w:szCs w:val="28"/>
              </w:rPr>
              <w:lastRenderedPageBreak/>
              <w:t>课程平台单位承诺</w:t>
            </w:r>
          </w:p>
        </w:tc>
      </w:tr>
      <w:tr w:rsidR="00820A08" w:rsidRPr="0005414F" w:rsidTr="00BD7DA4">
        <w:trPr>
          <w:trHeight w:val="3974"/>
        </w:trPr>
        <w:tc>
          <w:tcPr>
            <w:tcW w:w="8426" w:type="dxa"/>
            <w:gridSpan w:val="5"/>
            <w:vAlign w:val="center"/>
          </w:tcPr>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1.本单位已认真填写并</w:t>
            </w:r>
            <w:proofErr w:type="gramStart"/>
            <w:r w:rsidRPr="0005414F">
              <w:rPr>
                <w:rFonts w:ascii="仿宋_GB2312" w:eastAsia="仿宋_GB2312" w:hAnsiTheme="minorEastAsia" w:hint="eastAsia"/>
                <w:sz w:val="22"/>
              </w:rPr>
              <w:t>检查此</w:t>
            </w:r>
            <w:proofErr w:type="gramEnd"/>
            <w:r w:rsidRPr="0005414F">
              <w:rPr>
                <w:rFonts w:ascii="仿宋_GB2312" w:eastAsia="仿宋_GB2312" w:hAnsiTheme="minorEastAsia" w:hint="eastAsia"/>
                <w:sz w:val="22"/>
              </w:rPr>
              <w:t>表格中的数据，保证内容真实准确；</w:t>
            </w:r>
          </w:p>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2.本单位同意按照要求为此次在线开放课程认定工作提供必要的技术支持；</w:t>
            </w:r>
          </w:p>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3.如果此课程被认定为“国家精品在线开放课程”，本单位承诺，</w:t>
            </w:r>
            <w:proofErr w:type="gramStart"/>
            <w:r w:rsidRPr="0005414F">
              <w:rPr>
                <w:rFonts w:ascii="仿宋_GB2312" w:eastAsia="仿宋_GB2312" w:hAnsiTheme="minorEastAsia" w:hint="eastAsia"/>
                <w:sz w:val="22"/>
              </w:rPr>
              <w:t>自认定</w:t>
            </w:r>
            <w:proofErr w:type="gramEnd"/>
            <w:r w:rsidRPr="0005414F">
              <w:rPr>
                <w:rFonts w:ascii="仿宋_GB2312" w:eastAsia="仿宋_GB2312" w:hAnsiTheme="minorEastAsia" w:hint="eastAsia"/>
                <w:sz w:val="22"/>
              </w:rPr>
              <w:t>结果公布开始，平台将该课程面向</w:t>
            </w:r>
            <w:r>
              <w:rPr>
                <w:rFonts w:ascii="仿宋_GB2312" w:eastAsia="仿宋_GB2312" w:hAnsiTheme="minorEastAsia" w:hint="eastAsia"/>
                <w:sz w:val="22"/>
              </w:rPr>
              <w:t>高校</w:t>
            </w:r>
            <w:r>
              <w:rPr>
                <w:rFonts w:ascii="仿宋_GB2312" w:eastAsia="仿宋_GB2312" w:hAnsiTheme="minorEastAsia"/>
                <w:sz w:val="22"/>
              </w:rPr>
              <w:t>和</w:t>
            </w:r>
            <w:r w:rsidRPr="0005414F">
              <w:rPr>
                <w:rFonts w:ascii="仿宋_GB2312" w:eastAsia="仿宋_GB2312" w:hAnsiTheme="minorEastAsia" w:hint="eastAsia"/>
                <w:sz w:val="22"/>
              </w:rPr>
              <w:t>社会</w:t>
            </w:r>
            <w:r>
              <w:rPr>
                <w:rFonts w:ascii="仿宋_GB2312" w:eastAsia="仿宋_GB2312" w:hAnsiTheme="minorEastAsia" w:hint="eastAsia"/>
                <w:sz w:val="22"/>
              </w:rPr>
              <w:t>学习者</w:t>
            </w:r>
            <w:r w:rsidRPr="0005414F">
              <w:rPr>
                <w:rFonts w:ascii="仿宋_GB2312" w:eastAsia="仿宋_GB2312" w:hAnsiTheme="minorEastAsia" w:hint="eastAsia"/>
                <w:sz w:val="22"/>
              </w:rPr>
              <w:t>开放不少于5年，并按教育部要求提供年度运行数据，接受监督和管理。</w:t>
            </w:r>
          </w:p>
          <w:p w:rsidR="00820A08" w:rsidRPr="0005414F" w:rsidRDefault="00820A08" w:rsidP="00BD7DA4">
            <w:pPr>
              <w:ind w:firstLineChars="200" w:firstLine="440"/>
              <w:rPr>
                <w:rFonts w:ascii="仿宋_GB2312" w:eastAsia="仿宋_GB2312" w:hAnsiTheme="minorEastAsia" w:cs="宋体"/>
                <w:kern w:val="0"/>
                <w:sz w:val="22"/>
              </w:rPr>
            </w:pPr>
            <w:r w:rsidRPr="0005414F">
              <w:rPr>
                <w:rFonts w:ascii="仿宋_GB2312" w:eastAsia="仿宋_GB2312" w:hAnsiTheme="minorEastAsia" w:cs="宋体" w:hint="eastAsia"/>
                <w:kern w:val="0"/>
                <w:sz w:val="22"/>
              </w:rPr>
              <w:t xml:space="preserve">                               </w:t>
            </w:r>
          </w:p>
          <w:p w:rsidR="00820A08" w:rsidRPr="0005414F" w:rsidRDefault="00820A08" w:rsidP="00BD7DA4">
            <w:pPr>
              <w:ind w:firstLineChars="2200" w:firstLine="4840"/>
              <w:rPr>
                <w:rFonts w:ascii="仿宋_GB2312" w:eastAsia="仿宋_GB2312" w:hAnsiTheme="minorEastAsia"/>
                <w:sz w:val="22"/>
              </w:rPr>
            </w:pPr>
            <w:r w:rsidRPr="0005414F">
              <w:rPr>
                <w:rFonts w:ascii="仿宋_GB2312" w:eastAsia="仿宋_GB2312" w:hAnsiTheme="minorEastAsia" w:hint="eastAsia"/>
                <w:sz w:val="22"/>
              </w:rPr>
              <w:t>课程平台单位（公章）：</w:t>
            </w:r>
          </w:p>
          <w:p w:rsidR="00820A08" w:rsidRPr="0005414F" w:rsidRDefault="00820A08" w:rsidP="00BD7DA4">
            <w:pPr>
              <w:widowControl/>
              <w:spacing w:line="360" w:lineRule="exact"/>
              <w:jc w:val="left"/>
              <w:rPr>
                <w:rFonts w:ascii="仿宋_GB2312" w:eastAsia="仿宋_GB2312" w:hAnsiTheme="minorEastAsia" w:cs="宋体"/>
                <w:kern w:val="0"/>
                <w:sz w:val="22"/>
              </w:rPr>
            </w:pPr>
          </w:p>
          <w:p w:rsidR="00820A08" w:rsidRPr="0005414F" w:rsidRDefault="00820A08" w:rsidP="00BD7DA4">
            <w:pPr>
              <w:widowControl/>
              <w:spacing w:line="360" w:lineRule="exact"/>
              <w:jc w:val="left"/>
              <w:rPr>
                <w:rFonts w:ascii="仿宋_GB2312" w:eastAsia="仿宋_GB2312" w:hAnsiTheme="minorEastAsia" w:cs="宋体"/>
                <w:kern w:val="0"/>
                <w:sz w:val="22"/>
              </w:rPr>
            </w:pPr>
          </w:p>
          <w:p w:rsidR="00820A08" w:rsidRPr="0005414F" w:rsidRDefault="00820A08" w:rsidP="00BD7DA4">
            <w:pPr>
              <w:widowControl/>
              <w:spacing w:line="360" w:lineRule="exact"/>
              <w:ind w:firstLineChars="200" w:firstLine="440"/>
              <w:jc w:val="left"/>
              <w:rPr>
                <w:rFonts w:ascii="仿宋_GB2312" w:eastAsia="仿宋_GB2312" w:hAnsi="宋体" w:cs="宋体"/>
                <w:kern w:val="0"/>
                <w:sz w:val="24"/>
                <w:szCs w:val="24"/>
              </w:rPr>
            </w:pPr>
            <w:r w:rsidRPr="0005414F">
              <w:rPr>
                <w:rFonts w:ascii="仿宋_GB2312" w:eastAsia="仿宋_GB2312" w:hAnsiTheme="minorEastAsia" w:cs="宋体" w:hint="eastAsia"/>
                <w:kern w:val="0"/>
                <w:sz w:val="22"/>
              </w:rPr>
              <w:t>联系人及电话：</w:t>
            </w:r>
          </w:p>
        </w:tc>
      </w:tr>
    </w:tbl>
    <w:p w:rsidR="00820A08" w:rsidRDefault="00820A08" w:rsidP="00820A08">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1.“单期课程开设周数”指课程一个完整教学周期的运行周数。</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2.“课程开设情况”，一门课开设多期，则填写多行记录，学期开始时间和结束时间具体到日，格式如：2016-9-1（年-月-日）。</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3.“课程资源与学习数据”，可以任选“课程开设情况”中的两期填写所有数据，“</w:t>
      </w:r>
      <w:r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括号中填写“开设学期”的数字。若课程参与了前两年认定未通过，必须填写一个2018年8月1日后开设的学期。</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4.“高校SPOC使用情况”仅提供课程平台系统里开设SPOC的数据信息。</w:t>
      </w:r>
    </w:p>
    <w:p w:rsidR="00182191" w:rsidRPr="00820A08" w:rsidRDefault="00182191">
      <w:bookmarkStart w:id="0" w:name="_GoBack"/>
      <w:bookmarkEnd w:id="0"/>
    </w:p>
    <w:sectPr w:rsidR="00182191" w:rsidRPr="00820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08"/>
    <w:rsid w:val="00182191"/>
    <w:rsid w:val="0082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08"/>
    <w:pPr>
      <w:widowControl w:val="0"/>
      <w:jc w:val="both"/>
    </w:pPr>
  </w:style>
  <w:style w:type="paragraph" w:styleId="1">
    <w:name w:val="heading 1"/>
    <w:basedOn w:val="a"/>
    <w:link w:val="1Char"/>
    <w:uiPriority w:val="9"/>
    <w:qFormat/>
    <w:rsid w:val="00820A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0A08"/>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08"/>
    <w:pPr>
      <w:widowControl w:val="0"/>
      <w:jc w:val="both"/>
    </w:pPr>
  </w:style>
  <w:style w:type="paragraph" w:styleId="1">
    <w:name w:val="heading 1"/>
    <w:basedOn w:val="a"/>
    <w:link w:val="1Char"/>
    <w:uiPriority w:val="9"/>
    <w:qFormat/>
    <w:rsid w:val="00820A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0A0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Company>CHINA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2019-07-02T08:47:00Z</dcterms:created>
  <dcterms:modified xsi:type="dcterms:W3CDTF">2019-07-02T08:48:00Z</dcterms:modified>
</cp:coreProperties>
</file>